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992C" w14:textId="77777777"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14:paraId="38C1EEC6" w14:textId="77777777"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E7D8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14:paraId="1557E8A4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14:paraId="6884A4A2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43ACCF84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57A1CDAC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14:paraId="755C2DB3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6C5233A5" w14:textId="77777777"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14:paraId="28943874" w14:textId="77777777"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68930" w14:textId="77777777"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9E87C" w14:textId="77777777"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1287BB1" w14:textId="2B685755" w:rsidR="00FF357D" w:rsidRPr="00A37CDA" w:rsidRDefault="00FF357D" w:rsidP="007505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na zadnie pn. „</w:t>
      </w:r>
      <w:r w:rsidR="00F149A0" w:rsidRPr="00F149A0">
        <w:rPr>
          <w:rFonts w:ascii="Times New Roman" w:hAnsi="Times New Roman" w:cs="Times New Roman"/>
          <w:b/>
          <w:bCs/>
          <w:sz w:val="24"/>
          <w:szCs w:val="24"/>
        </w:rPr>
        <w:t>Usuwanie wyrobów zawierających azbest w gospodarstwach rolnych należących do beneficjentów Działania A1.4.1 w ramach Krajowego Planu Odbudowy                         i Zwiększania odporności z terenu gminy Jarocin</w:t>
      </w:r>
      <w:r w:rsidRPr="00A37CD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E62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1E1A4F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40D7C" w14:textId="77777777"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2119"/>
        <w:gridCol w:w="612"/>
        <w:gridCol w:w="1563"/>
        <w:gridCol w:w="1510"/>
        <w:gridCol w:w="1551"/>
        <w:gridCol w:w="1568"/>
      </w:tblGrid>
      <w:tr w:rsidR="007C0653" w:rsidRPr="00A37CDA" w14:paraId="681AC955" w14:textId="77777777" w:rsidTr="0093002C">
        <w:tc>
          <w:tcPr>
            <w:tcW w:w="570" w:type="dxa"/>
          </w:tcPr>
          <w:p w14:paraId="71E61E24" w14:textId="7777777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9" w:type="dxa"/>
          </w:tcPr>
          <w:p w14:paraId="241F51F3" w14:textId="7777777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612" w:type="dxa"/>
          </w:tcPr>
          <w:p w14:paraId="6097AF51" w14:textId="7777777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563" w:type="dxa"/>
          </w:tcPr>
          <w:p w14:paraId="362DA0AD" w14:textId="7777777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510" w:type="dxa"/>
          </w:tcPr>
          <w:p w14:paraId="4E566EC6" w14:textId="4821843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tto za tonę (zł)</w:t>
            </w:r>
          </w:p>
        </w:tc>
        <w:tc>
          <w:tcPr>
            <w:tcW w:w="1551" w:type="dxa"/>
          </w:tcPr>
          <w:p w14:paraId="0F79D60E" w14:textId="69FA9C98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568" w:type="dxa"/>
          </w:tcPr>
          <w:p w14:paraId="50159C52" w14:textId="77777777" w:rsidR="007C0653" w:rsidRPr="00A37CDA" w:rsidRDefault="007C0653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7C0653" w:rsidRPr="00A37CDA" w14:paraId="22912713" w14:textId="77777777" w:rsidTr="0093002C">
        <w:tc>
          <w:tcPr>
            <w:tcW w:w="570" w:type="dxa"/>
          </w:tcPr>
          <w:p w14:paraId="66AAB005" w14:textId="77777777" w:rsidR="007C0653" w:rsidRPr="00A37CDA" w:rsidRDefault="007C0653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D2FB078" w14:textId="1F873C5B" w:rsidR="007C0653" w:rsidRPr="00A37CDA" w:rsidRDefault="00F149A0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pakowanie</w:t>
            </w:r>
            <w:r w:rsidR="007C0653"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="007C0653"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="007C0653"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53"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unieszkodliwienie odpadów zawierających azbest </w:t>
            </w:r>
            <w:r w:rsidR="007C0653"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612" w:type="dxa"/>
          </w:tcPr>
          <w:p w14:paraId="6991C0B6" w14:textId="211D010D" w:rsidR="007C0653" w:rsidRPr="00A37CDA" w:rsidRDefault="004E6255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563" w:type="dxa"/>
          </w:tcPr>
          <w:p w14:paraId="179AED25" w14:textId="6EAAC8E6" w:rsidR="007C0653" w:rsidRPr="00A37CDA" w:rsidRDefault="00F149A0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2F724373" w14:textId="77777777" w:rsidR="007C0653" w:rsidRPr="00A37CDA" w:rsidRDefault="007C0653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D8874EA" w14:textId="64E48FEC" w:rsidR="007C0653" w:rsidRPr="00A37CDA" w:rsidRDefault="007C0653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6FA11FE" w14:textId="77777777" w:rsidR="007C0653" w:rsidRPr="00A37CDA" w:rsidRDefault="007C0653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4C9A9" w14:textId="77777777"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9365B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14:paraId="0477125C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809F8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A7351ED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BAF9" w14:textId="77777777"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14:paraId="1D83E668" w14:textId="77777777"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14:paraId="682AF8AC" w14:textId="77777777"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14:paraId="5392D6F8" w14:textId="77777777"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14:paraId="434DC4EE" w14:textId="77777777"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14:paraId="1988BA53" w14:textId="77777777"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14:paraId="2D60D027" w14:textId="77777777"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14:paraId="761E4560" w14:textId="77777777"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87295" w14:textId="77777777"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0779A" w14:textId="77777777"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14:paraId="5C690EA3" w14:textId="08042BB2"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</w:t>
      </w:r>
      <w:r w:rsidR="00A37CDA">
        <w:rPr>
          <w:rFonts w:ascii="Times New Roman" w:hAnsi="Times New Roman" w:cs="Times New Roman"/>
          <w:sz w:val="18"/>
          <w:szCs w:val="18"/>
        </w:rPr>
        <w:t xml:space="preserve">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14:paraId="45635CD4" w14:textId="77777777" w:rsidR="0029491D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D1426" w14:textId="77777777" w:rsidR="00750575" w:rsidRPr="00A37CDA" w:rsidRDefault="00750575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AB532" w14:textId="77777777"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360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2CB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772B9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E7E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BF1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6255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575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0653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0A4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02C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C9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49A0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01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6306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2</cp:revision>
  <cp:lastPrinted>2024-06-11T10:50:00Z</cp:lastPrinted>
  <dcterms:created xsi:type="dcterms:W3CDTF">2024-06-11T10:50:00Z</dcterms:created>
  <dcterms:modified xsi:type="dcterms:W3CDTF">2024-06-11T10:50:00Z</dcterms:modified>
</cp:coreProperties>
</file>